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B3FA7">
      <w:pPr>
        <w:suppressAutoHyphens/>
        <w:jc w:val="both"/>
        <w:rPr>
          <w:sz w:val="24"/>
          <w:szCs w:val="24"/>
          <w:highlight w:val="none"/>
          <w:lang w:val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>Na osnovu člana 19.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 i 329.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7.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AD SIGMA - PREDUZEĆE ZA PROIZVODNJU, PROMET, INŽENJERING AUTOMATSKIH I ELEKTRONSKIH UREĐAJA BEOGRAD-ZEMUN, Batajnički put 23, Beograd – Zemun, matični broj: 08008965 („AD SIGMA“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vanrednoj sednici održanoj </w:t>
      </w:r>
      <w:r>
        <w:rPr>
          <w:rFonts w:hint="default"/>
          <w:sz w:val="24"/>
          <w:szCs w:val="24"/>
          <w:highlight w:val="none"/>
          <w:lang w:val="en-US"/>
        </w:rPr>
        <w:t>27.02.2026.</w:t>
      </w:r>
      <w:bookmarkStart w:id="0" w:name="_GoBack"/>
      <w:bookmarkEnd w:id="0"/>
      <w:r>
        <w:rPr>
          <w:rFonts w:hint="default"/>
          <w:sz w:val="24"/>
          <w:szCs w:val="24"/>
          <w:highlight w:val="none"/>
          <w:lang w:val="sr-Latn-CS"/>
        </w:rPr>
        <w:t xml:space="preserve"> 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00185F12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636B0D3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5C0F0EE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 PROMENI SEDIŠTA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  <w:t xml:space="preserve"> PRIVREDNOG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 DRUŠTVA</w:t>
      </w:r>
    </w:p>
    <w:p w14:paraId="5AB0491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081164BE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1292314E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  <w:t>Član 1.</w:t>
      </w:r>
    </w:p>
    <w:p w14:paraId="70DE7980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1CA54E71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  <w:t>MENJA SE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sedište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AD SIGMA - PREDUZEĆE ZA PROIZVODNJU, PROMET, INŽENJERING AUTOMATSKIH I ELEKTRONSKIH UREĐAJA BEOGRAD-ZEMUN, </w:t>
      </w:r>
      <w:r>
        <w:rPr>
          <w:rFonts w:hint="default"/>
          <w:sz w:val="24"/>
          <w:szCs w:val="24"/>
          <w:highlight w:val="none"/>
          <w:lang w:val="sr-Latn-RS"/>
        </w:rPr>
        <w:t xml:space="preserve">sa sedištem na adresi </w:t>
      </w:r>
      <w:r>
        <w:rPr>
          <w:rFonts w:hint="default"/>
          <w:sz w:val="24"/>
          <w:szCs w:val="24"/>
          <w:highlight w:val="none"/>
          <w:lang w:val="sr-Latn-CS"/>
        </w:rPr>
        <w:t>Batajnički put 23, Beograd – Zemun, matični broj: 08008965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. </w:t>
      </w:r>
    </w:p>
    <w:p w14:paraId="5E56657C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137790AF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>Novo sedište društva je u ulici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 w:eastAsia="sr-Latn-CS"/>
        </w:rPr>
        <w:t>Pocerska 111, 15000 Šabac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>.</w:t>
      </w:r>
    </w:p>
    <w:p w14:paraId="57EC2A10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1BAC9ED0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  <w:t>Član 2.</w:t>
      </w:r>
    </w:p>
    <w:p w14:paraId="4C782C3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1E5779C9">
      <w:pPr>
        <w:suppressAutoHyphens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>Sedište društva se registruje u skladu sa zakonom o registraciji.</w:t>
      </w:r>
    </w:p>
    <w:p w14:paraId="5283A286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4BA58AAE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786EA88D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0DBAF946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RS" w:eastAsia="sr-Latn-CS"/>
        </w:rPr>
      </w:pPr>
    </w:p>
    <w:p w14:paraId="0B829BBD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CS" w:eastAsia="sr-Latn-CS"/>
        </w:rPr>
        <w:t>kupštine</w:t>
      </w:r>
    </w:p>
    <w:p w14:paraId="5E955BCD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3816EC0B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__</w:t>
      </w:r>
      <w:r>
        <w:rPr>
          <w:rFonts w:hint="default" w:cs="Times New Roman"/>
          <w:b w:val="0"/>
          <w:bCs/>
          <w:sz w:val="24"/>
          <w:szCs w:val="24"/>
          <w:lang w:val="sr-Latn-RS" w:eastAsia="sr-Latn-CS"/>
        </w:rPr>
        <w:t>______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_________________</w:t>
      </w:r>
    </w:p>
    <w:p w14:paraId="35A8B103">
      <w:pPr>
        <w:rPr>
          <w:rFonts w:hint="default" w:ascii="Times New Roman" w:hAnsi="Times New Roman" w:cs="Times New Roman"/>
          <w:b w:val="0"/>
          <w:bCs/>
          <w:sz w:val="24"/>
          <w:szCs w:val="24"/>
          <w:highlight w:val="green"/>
          <w:lang w:val="sr-Latn-RS"/>
        </w:rPr>
      </w:pPr>
    </w:p>
    <w:p w14:paraId="1CC6AB8F">
      <w:pPr>
        <w:rPr>
          <w:highlight w:val="green"/>
        </w:rPr>
      </w:pPr>
    </w:p>
    <w:p w14:paraId="7CFAB3D2"/>
    <w:p w14:paraId="7D53E317">
      <w:pPr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1AA3E90"/>
    <w:rsid w:val="0CB550FF"/>
    <w:rsid w:val="14565BE9"/>
    <w:rsid w:val="145F4602"/>
    <w:rsid w:val="154723F7"/>
    <w:rsid w:val="1ADB711C"/>
    <w:rsid w:val="1C1D1215"/>
    <w:rsid w:val="201E6685"/>
    <w:rsid w:val="28F478F4"/>
    <w:rsid w:val="2D8E3C6A"/>
    <w:rsid w:val="2DBF6856"/>
    <w:rsid w:val="2F5518F4"/>
    <w:rsid w:val="2F794705"/>
    <w:rsid w:val="2FB572A3"/>
    <w:rsid w:val="3A6779C0"/>
    <w:rsid w:val="408731EC"/>
    <w:rsid w:val="4BD45CC1"/>
    <w:rsid w:val="4BF31F76"/>
    <w:rsid w:val="4CD5661B"/>
    <w:rsid w:val="55186768"/>
    <w:rsid w:val="5D354B6A"/>
    <w:rsid w:val="61062DBF"/>
    <w:rsid w:val="65E46026"/>
    <w:rsid w:val="6E2222D6"/>
    <w:rsid w:val="76A806BB"/>
    <w:rsid w:val="7904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2026-02-02T07:14:02Z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0EE53B42B86C484CA629B9ADB7594E02_11</vt:lpwstr>
  </property>
</Properties>
</file>